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945" w:rsidRPr="00E2024E" w:rsidRDefault="00614945">
      <w:pPr>
        <w:rPr>
          <w:rFonts w:ascii="Times New Roman" w:hAnsi="Times New Roman" w:cs="Times New Roman"/>
          <w:sz w:val="24"/>
          <w:szCs w:val="24"/>
          <w:lang w:val="ru-RU"/>
        </w:rPr>
        <w:sectPr w:rsidR="00614945" w:rsidRPr="00E2024E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7018996"/>
    </w:p>
    <w:p w:rsidR="00614945" w:rsidRPr="00E2024E" w:rsidRDefault="00D47965" w:rsidP="00C4050D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7018997"/>
      <w:bookmarkEnd w:id="0"/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14945" w:rsidRPr="00E2024E" w:rsidRDefault="0061494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модуль № 2 «Классическая музыка»;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рекомендованных для изучения музыки </w:t>
      </w:r>
      <w:r w:rsidRPr="00E2024E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135 часов: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  <w:sectPr w:rsidR="00614945" w:rsidRPr="00E2024E">
          <w:pgSz w:w="11906" w:h="16383"/>
          <w:pgMar w:top="1134" w:right="850" w:bottom="1134" w:left="1701" w:header="720" w:footer="720" w:gutter="0"/>
          <w:cols w:space="720"/>
        </w:sect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7018998"/>
      <w:bookmarkEnd w:id="1"/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музыкальная викторина на знание тембров народных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Осенины, Масленица, Троица) и (или) праздниках других народов России (Сабантуй, Байрам, Навруз, Ысыах).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чтение учебных, популярных текстов о собирателях фольклора;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E2024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обсуждение музыкального образа, музыкальных средств, использованных композитором;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сопоставление музыки с произведениями изобразительного искусства;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творчеством композиторов;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произведениями, шедеврами духовной музыки возможно и в рамках изучения других модулей.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наблюдение за трансформацией музыкального образа;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таких как театрализованные постановки силами обучающихся, посещение музыкальных театров, коллективный просмотр фильмов.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диалог с учителем по поводу синкретичного характера музыкального спектакля;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Современные обработки классической музыки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подбор электронных тембров для создания музыки к фантастическому фильму;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E2024E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2024E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фрагментов музыкальных произведений, включающих примеры изобразительных интонаций.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Темп, тембр. Динамика (форте, пиано, крещендо, диминуэндо). Штрихи (стаккато, легато, акцент).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слух, прослеживание по нотной записи главного голоса и сопровождения;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исполнение попевок и песен с ярко выраженной характерной интерваликой в мелодическом движении;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  <w:sectPr w:rsidR="00614945" w:rsidRPr="00E2024E">
          <w:pgSz w:w="11906" w:h="16383"/>
          <w:pgMar w:top="1134" w:right="850" w:bottom="1134" w:left="1701" w:header="720" w:footer="720" w:gutter="0"/>
          <w:cols w:space="720"/>
        </w:sect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7018999"/>
      <w:bookmarkEnd w:id="2"/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614945" w:rsidRPr="00E2024E" w:rsidRDefault="0061494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7) в области экологического воспитания: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9972685"/>
      <w:bookmarkEnd w:id="4"/>
    </w:p>
    <w:p w:rsidR="00614945" w:rsidRPr="00E2024E" w:rsidRDefault="0061494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14945" w:rsidRPr="00E2024E" w:rsidRDefault="0061494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614945" w:rsidRPr="00E2024E" w:rsidRDefault="00614945" w:rsidP="00E2024E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9972686"/>
      <w:bookmarkEnd w:id="5"/>
    </w:p>
    <w:p w:rsidR="00614945" w:rsidRPr="00E2024E" w:rsidRDefault="0061494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14945" w:rsidRPr="00E2024E" w:rsidRDefault="0061494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14945" w:rsidRPr="00E2024E" w:rsidRDefault="0061494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 концу изучения модуля № 1 «Народная музыка России» обучающийся научится: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614945" w:rsidRPr="00E2024E" w:rsidRDefault="00D47965" w:rsidP="00E2024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2024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614945" w:rsidRPr="00E2024E" w:rsidRDefault="00614945">
      <w:pPr>
        <w:rPr>
          <w:rFonts w:ascii="Times New Roman" w:hAnsi="Times New Roman" w:cs="Times New Roman"/>
          <w:sz w:val="24"/>
          <w:szCs w:val="24"/>
          <w:lang w:val="ru-RU"/>
        </w:rPr>
        <w:sectPr w:rsidR="00614945" w:rsidRPr="00E2024E">
          <w:pgSz w:w="11906" w:h="16383"/>
          <w:pgMar w:top="1134" w:right="850" w:bottom="1134" w:left="1701" w:header="720" w:footer="720" w:gutter="0"/>
          <w:cols w:space="720"/>
        </w:sectPr>
      </w:pPr>
    </w:p>
    <w:p w:rsidR="00614945" w:rsidRPr="00E2024E" w:rsidRDefault="00614945">
      <w:pPr>
        <w:rPr>
          <w:rFonts w:ascii="Times New Roman" w:hAnsi="Times New Roman" w:cs="Times New Roman"/>
          <w:sz w:val="24"/>
          <w:szCs w:val="24"/>
        </w:rPr>
        <w:sectPr w:rsidR="00614945" w:rsidRPr="00E2024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17019000"/>
      <w:bookmarkEnd w:id="3"/>
    </w:p>
    <w:p w:rsidR="00614945" w:rsidRPr="00C4050D" w:rsidRDefault="00C4050D" w:rsidP="00C4050D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="00D47965" w:rsidRPr="00E202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3036"/>
      </w:tblGrid>
      <w:tr w:rsidR="00614945" w:rsidRPr="00E2024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A3AFF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A3AFF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A3AFF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народов России: Якутские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="00FA3AFF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A3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3,5</w:t>
            </w:r>
            <w:r w:rsidR="00D47965"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FA3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A3AFF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FA3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A3AFF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FA3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A3AFF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музыка: П.И. Чайковский «Мама», «Игра в лошадки» из Детского альбома, С.С. Прокофьев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FA3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="00FA3AFF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FA3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A3AFF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FA3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A3AFF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A3AFF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FA3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A3AFF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FA3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D47965"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FA3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A3AFF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FA3AF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A3AFF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0404E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4040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="00D47965"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4040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04E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4040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="0040404E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0404E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4040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0404E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4040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0404E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4040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04E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4040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="0040404E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0404E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4040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D47965"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0404E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27589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0404E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4040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404E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E202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0404E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945" w:rsidRPr="00E2024E" w:rsidRDefault="00614945">
      <w:pPr>
        <w:rPr>
          <w:rFonts w:ascii="Times New Roman" w:hAnsi="Times New Roman" w:cs="Times New Roman"/>
          <w:sz w:val="24"/>
          <w:szCs w:val="24"/>
        </w:rPr>
        <w:sectPr w:rsidR="00614945" w:rsidRPr="00E202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4945" w:rsidRPr="00E2024E" w:rsidRDefault="00614945">
      <w:pPr>
        <w:rPr>
          <w:rFonts w:ascii="Times New Roman" w:hAnsi="Times New Roman" w:cs="Times New Roman"/>
          <w:sz w:val="24"/>
          <w:szCs w:val="24"/>
          <w:lang w:val="ru-RU"/>
        </w:rPr>
        <w:sectPr w:rsidR="00614945" w:rsidRPr="00E2024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17019001"/>
      <w:bookmarkEnd w:id="6"/>
    </w:p>
    <w:p w:rsidR="00614945" w:rsidRPr="00E2024E" w:rsidRDefault="00D47965" w:rsidP="00B562B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GoBack"/>
      <w:r w:rsidRPr="00E2024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4599"/>
        <w:gridCol w:w="820"/>
        <w:gridCol w:w="1561"/>
        <w:gridCol w:w="1618"/>
        <w:gridCol w:w="1152"/>
        <w:gridCol w:w="3311"/>
      </w:tblGrid>
      <w:tr w:rsidR="00614945" w:rsidRPr="00E2024E" w:rsidTr="00E2024E">
        <w:trPr>
          <w:trHeight w:val="144"/>
          <w:tblCellSpacing w:w="20" w:type="nil"/>
        </w:trPr>
        <w:tc>
          <w:tcPr>
            <w:tcW w:w="6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E202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№ п/п </w:t>
            </w:r>
          </w:p>
          <w:p w:rsidR="00614945" w:rsidRPr="00E2024E" w:rsidRDefault="00614945" w:rsidP="00E202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Тема урока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99" w:type="dxa"/>
            <w:gridSpan w:val="3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Дата </w:t>
            </w: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изучения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945" w:rsidRPr="00E2024E" w:rsidTr="00E2024E">
        <w:trPr>
          <w:trHeight w:val="144"/>
          <w:tblCellSpacing w:w="20" w:type="nil"/>
        </w:trPr>
        <w:tc>
          <w:tcPr>
            <w:tcW w:w="6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945" w:rsidRPr="00E2024E" w:rsidRDefault="00614945" w:rsidP="00E2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A9C" w:rsidRPr="00E2024E" w:rsidTr="00E2024E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4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14945" w:rsidRPr="00B562BA" w:rsidRDefault="00B562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11.099</w:t>
            </w: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A9C" w:rsidRPr="0027589C" w:rsidTr="00E2024E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4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артисты, народный театр</w:t>
            </w:r>
            <w:r w:rsidR="00107A9C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Русские народные музыкальные инструменты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B562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99484</w:t>
              </w:r>
            </w:hyperlink>
          </w:p>
        </w:tc>
      </w:tr>
      <w:tr w:rsidR="00107A9C" w:rsidRPr="0027589C" w:rsidTr="00E2024E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4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</w:t>
            </w:r>
            <w:r w:rsidR="00107A9C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Фольклор народов России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B562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7618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" w:history="1">
              <w:r w:rsidR="00E2024E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https://resh.edu.ru/subject/lesson/5265/conspect/228041/</w:t>
              </w:r>
            </w:hyperlink>
            <w:r w:rsidR="00E2024E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07A9C" w:rsidRPr="0027589C" w:rsidTr="00E2024E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4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  <w:r w:rsidR="00107A9C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Композиторы – детям.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B562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7618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6" w:history="1">
              <w:r w:rsidR="00E2024E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https://prezentacii.org/prezentacii/prezentacii-po-musice/69513-folklor-v-muzyke.html</w:t>
              </w:r>
            </w:hyperlink>
            <w:r w:rsidR="00E2024E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07A9C" w:rsidRPr="0027589C" w:rsidTr="00E2024E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4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  <w:r w:rsidR="00107A9C"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Вокальная музыка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14945" w:rsidRPr="00B562BA" w:rsidRDefault="00B562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107A9C" w:rsidRPr="00E2024E" w:rsidTr="00E2024E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4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</w:t>
            </w:r>
            <w:r w:rsidR="00107A9C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Программная музыка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B562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E202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</w:t>
            </w:r>
          </w:p>
        </w:tc>
      </w:tr>
      <w:tr w:rsidR="00107A9C" w:rsidRPr="0027589C" w:rsidTr="00E2024E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4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Симфоническая музыка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B562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942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107A9C" w:rsidRPr="0027589C" w:rsidTr="00E2024E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4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</w:t>
            </w:r>
            <w:r w:rsidR="00107A9C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Европейские композиторы-классики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107A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07A9C" w:rsidRPr="0027589C" w:rsidTr="00E2024E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4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</w:t>
            </w:r>
            <w:r w:rsidR="00107A9C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="00107A9C"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Искусство времени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98962</w:t>
              </w:r>
            </w:hyperlink>
          </w:p>
        </w:tc>
      </w:tr>
      <w:tr w:rsidR="00107A9C" w:rsidRPr="0027589C" w:rsidTr="00E2024E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4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</w:t>
            </w:r>
            <w:r w:rsidR="00107A9C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Музыка стран дальнего зарубежья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7618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1" w:history="1">
              <w:r w:rsidR="00E2024E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https://multiurok.ru/index.php/files/muzyka-narodov-blizhnego-</w:t>
              </w:r>
              <w:r w:rsidR="00E2024E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lastRenderedPageBreak/>
                <w:t>zarubezhia.html?login=ok</w:t>
              </w:r>
            </w:hyperlink>
            <w:r w:rsidR="00E2024E" w:rsidRPr="00E202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07A9C" w:rsidRPr="00E2024E" w:rsidTr="00E2024E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4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07A9C" w:rsidRPr="0027589C" w:rsidTr="00E2024E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4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  <w:r w:rsidR="00107A9C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Театр оперы и балета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3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107A9C" w:rsidRPr="00E2024E" w:rsidTr="00E2024E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4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  <w:r w:rsidR="00107A9C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7618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E2024E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https://multiurok.ru/files/prezentatsiia-k-uroku-muzyki-v-3-klasse-na-temy-ba.html</w:t>
              </w:r>
            </w:hyperlink>
            <w:r w:rsidR="00E2024E" w:rsidRPr="00E20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07A9C" w:rsidRPr="00E2024E" w:rsidTr="00E2024E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4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76180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E2024E" w:rsidRPr="00E2024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https://znanio.ru/media/prezentatsiya_po_muzyke_tema_uroka_opera_3_klass-270791</w:t>
              </w:r>
            </w:hyperlink>
            <w:r w:rsidR="00E2024E" w:rsidRPr="00E20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07A9C" w:rsidRPr="0027589C" w:rsidTr="00E2024E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4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107A9C" w:rsidRPr="0027589C" w:rsidTr="00E2024E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4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</w:t>
            </w:r>
            <w:r w:rsidR="00107A9C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Джаз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107A9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95050</w:t>
              </w:r>
            </w:hyperlink>
          </w:p>
        </w:tc>
      </w:tr>
      <w:tr w:rsidR="00107A9C" w:rsidRPr="0027589C" w:rsidTr="00E2024E">
        <w:trPr>
          <w:trHeight w:val="144"/>
          <w:tblCellSpacing w:w="20" w:type="nil"/>
        </w:trPr>
        <w:tc>
          <w:tcPr>
            <w:tcW w:w="604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 w:rsidP="00E2024E">
            <w:pPr>
              <w:pStyle w:val="ae"/>
              <w:numPr>
                <w:ilvl w:val="0"/>
                <w:numId w:val="4"/>
              </w:numPr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</w:t>
            </w:r>
            <w:r w:rsidR="00107A9C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Музыкальный язык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2024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154</w:t>
              </w:r>
            </w:hyperlink>
          </w:p>
        </w:tc>
      </w:tr>
      <w:tr w:rsidR="00614945" w:rsidRPr="00E2024E" w:rsidTr="00E2024E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 w:rsidP="00E202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20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07A9C" w:rsidRPr="00E202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14945" w:rsidRPr="00E2024E" w:rsidRDefault="00D4796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63" w:type="dxa"/>
            <w:gridSpan w:val="2"/>
            <w:tcMar>
              <w:top w:w="50" w:type="dxa"/>
              <w:left w:w="100" w:type="dxa"/>
            </w:tcMar>
            <w:vAlign w:val="center"/>
          </w:tcPr>
          <w:p w:rsidR="00614945" w:rsidRPr="00E2024E" w:rsidRDefault="00614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8"/>
    </w:tbl>
    <w:p w:rsidR="00614945" w:rsidRPr="00E2024E" w:rsidRDefault="00614945">
      <w:pPr>
        <w:rPr>
          <w:rFonts w:ascii="Times New Roman" w:hAnsi="Times New Roman" w:cs="Times New Roman"/>
          <w:sz w:val="24"/>
          <w:szCs w:val="24"/>
        </w:rPr>
        <w:sectPr w:rsidR="00614945" w:rsidRPr="00E2024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D47965" w:rsidRPr="00B706A8" w:rsidRDefault="00D47965" w:rsidP="00B562B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D47965" w:rsidRPr="00B706A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37D7"/>
    <w:multiLevelType w:val="multilevel"/>
    <w:tmpl w:val="D41E0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64E7A"/>
    <w:multiLevelType w:val="hybridMultilevel"/>
    <w:tmpl w:val="F9107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4753F"/>
    <w:multiLevelType w:val="hybridMultilevel"/>
    <w:tmpl w:val="522A6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204B5"/>
    <w:multiLevelType w:val="hybridMultilevel"/>
    <w:tmpl w:val="F9107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8229E"/>
    <w:multiLevelType w:val="hybridMultilevel"/>
    <w:tmpl w:val="79005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14945"/>
    <w:rsid w:val="00014BFE"/>
    <w:rsid w:val="00107A9C"/>
    <w:rsid w:val="00133B84"/>
    <w:rsid w:val="001928AD"/>
    <w:rsid w:val="001E2DFA"/>
    <w:rsid w:val="001F373C"/>
    <w:rsid w:val="0027589C"/>
    <w:rsid w:val="002958D1"/>
    <w:rsid w:val="002A43BC"/>
    <w:rsid w:val="0040404E"/>
    <w:rsid w:val="00417391"/>
    <w:rsid w:val="004315B8"/>
    <w:rsid w:val="004E15E1"/>
    <w:rsid w:val="004F0EFF"/>
    <w:rsid w:val="005369D6"/>
    <w:rsid w:val="00614945"/>
    <w:rsid w:val="007372B2"/>
    <w:rsid w:val="00761808"/>
    <w:rsid w:val="0085156D"/>
    <w:rsid w:val="008D0C20"/>
    <w:rsid w:val="009545DE"/>
    <w:rsid w:val="00957A8F"/>
    <w:rsid w:val="00981B4C"/>
    <w:rsid w:val="00A732F0"/>
    <w:rsid w:val="00AA5A53"/>
    <w:rsid w:val="00AE6295"/>
    <w:rsid w:val="00B11947"/>
    <w:rsid w:val="00B562BA"/>
    <w:rsid w:val="00B706A8"/>
    <w:rsid w:val="00B70B13"/>
    <w:rsid w:val="00C4050D"/>
    <w:rsid w:val="00C4617F"/>
    <w:rsid w:val="00D444E5"/>
    <w:rsid w:val="00D47965"/>
    <w:rsid w:val="00DA4F9A"/>
    <w:rsid w:val="00DE2B24"/>
    <w:rsid w:val="00E2024E"/>
    <w:rsid w:val="00F50A4A"/>
    <w:rsid w:val="00FA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344C"/>
  <w15:docId w15:val="{5983E78C-365A-4825-9D84-F932A96B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AA5A53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2A4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A43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2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f5e99ad8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f5e99484" TargetMode="External"/><Relationship Id="rId42" Type="http://schemas.openxmlformats.org/officeDocument/2006/relationships/hyperlink" Target="https://m.edsoo.ru/f5e93f52" TargetMode="External"/><Relationship Id="rId47" Type="http://schemas.openxmlformats.org/officeDocument/2006/relationships/hyperlink" Target="https://m.edsoo.ru/f5e95050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7f412ea4" TargetMode="Externa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7f412ea4" TargetMode="External"/><Relationship Id="rId38" Type="http://schemas.openxmlformats.org/officeDocument/2006/relationships/hyperlink" Target="https://m.edsoo.ru/f5e942cc" TargetMode="External"/><Relationship Id="rId46" Type="http://schemas.openxmlformats.org/officeDocument/2006/relationships/hyperlink" Target="https://m.edsoo.ru/f5e98d8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41" Type="http://schemas.openxmlformats.org/officeDocument/2006/relationships/hyperlink" Target="https://multiurok.ru/index.php/files/muzyka-narodov-blizhnego-zarubezhia.html?login=o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7f412ea4" TargetMode="External"/><Relationship Id="rId37" Type="http://schemas.openxmlformats.org/officeDocument/2006/relationships/hyperlink" Target="https://m.edsoo.ru/f5e98bb0" TargetMode="External"/><Relationship Id="rId40" Type="http://schemas.openxmlformats.org/officeDocument/2006/relationships/hyperlink" Target="https://m.edsoo.ru/f5e98962" TargetMode="External"/><Relationship Id="rId45" Type="http://schemas.openxmlformats.org/officeDocument/2006/relationships/hyperlink" Target="https://znanio.ru/media/prezentatsiya_po_muzyke_tema_uroka_opera_3_klass-27079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prezentacii.org/prezentacii/prezentacii-po-musice/69513-folklor-v-muzyke.html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4" Type="http://schemas.openxmlformats.org/officeDocument/2006/relationships/hyperlink" Target="https://multiurok.ru/files/prezentatsiia-k-uroku-muzyki-v-3-klasse-na-temy-b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resh.edu.ru/subject/lesson/5265/conspect/228041/" TargetMode="External"/><Relationship Id="rId43" Type="http://schemas.openxmlformats.org/officeDocument/2006/relationships/hyperlink" Target="https://m.edsoo.ru/f5e96e50" TargetMode="External"/><Relationship Id="rId48" Type="http://schemas.openxmlformats.org/officeDocument/2006/relationships/hyperlink" Target="https://m.edsoo.ru/f5e9a154" TargetMode="External"/><Relationship Id="rId8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C60B9-A808-4DAD-972B-FABC7FDD3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13223</Words>
  <Characters>75375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Пользователь Windows</cp:lastModifiedBy>
  <cp:revision>21</cp:revision>
  <cp:lastPrinted>2023-09-07T13:17:00Z</cp:lastPrinted>
  <dcterms:created xsi:type="dcterms:W3CDTF">2023-09-07T13:05:00Z</dcterms:created>
  <dcterms:modified xsi:type="dcterms:W3CDTF">2023-09-12T17:05:00Z</dcterms:modified>
</cp:coreProperties>
</file>